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 w:rsidR="00AE69F4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7C2681" w:rsidRDefault="007C2681" w:rsidP="007C268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7C2681" w:rsidRDefault="007C2681" w:rsidP="007C268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7C2681" w:rsidRDefault="007C2681" w:rsidP="007C268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272C3F" w:rsidRDefault="00272C3F" w:rsidP="00272C3F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7C2681" w:rsidRDefault="00225612" w:rsidP="00272C3F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 28.09.2017</w:t>
      </w:r>
      <w:r w:rsidR="00AE34AC">
        <w:rPr>
          <w:b/>
          <w:szCs w:val="28"/>
        </w:rPr>
        <w:t xml:space="preserve"> г.</w:t>
      </w:r>
      <w:r w:rsidR="007C2681">
        <w:rPr>
          <w:b/>
          <w:szCs w:val="28"/>
        </w:rPr>
        <w:t xml:space="preserve">                                          </w:t>
      </w:r>
      <w:r w:rsidR="00272C3F">
        <w:rPr>
          <w:b/>
          <w:szCs w:val="28"/>
        </w:rPr>
        <w:t xml:space="preserve">               </w:t>
      </w:r>
      <w:r w:rsidR="00AE34AC">
        <w:rPr>
          <w:b/>
          <w:szCs w:val="28"/>
        </w:rPr>
        <w:t xml:space="preserve">            </w:t>
      </w:r>
      <w:r w:rsidR="00AD1848">
        <w:rPr>
          <w:b/>
          <w:szCs w:val="28"/>
        </w:rPr>
        <w:t xml:space="preserve">                          № 1211</w:t>
      </w:r>
    </w:p>
    <w:p w:rsidR="00AE34AC" w:rsidRDefault="007C2681" w:rsidP="007C2681">
      <w:pPr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030765">
        <w:rPr>
          <w:sz w:val="24"/>
        </w:rPr>
        <w:t xml:space="preserve"> г</w:t>
      </w:r>
      <w:r w:rsidR="001E3C84">
        <w:rPr>
          <w:sz w:val="24"/>
        </w:rPr>
        <w:t xml:space="preserve">ород </w:t>
      </w:r>
      <w:r w:rsidR="00245F23">
        <w:rPr>
          <w:sz w:val="24"/>
        </w:rPr>
        <w:t xml:space="preserve">Темрюк   </w:t>
      </w:r>
    </w:p>
    <w:p w:rsidR="00AE34AC" w:rsidRDefault="00AE34AC" w:rsidP="007C2681">
      <w:pPr>
        <w:rPr>
          <w:sz w:val="24"/>
        </w:rPr>
      </w:pPr>
    </w:p>
    <w:p w:rsidR="00AE34AC" w:rsidRDefault="00AE34AC" w:rsidP="007C2681">
      <w:pPr>
        <w:rPr>
          <w:sz w:val="24"/>
        </w:rPr>
      </w:pPr>
    </w:p>
    <w:p w:rsidR="00AE34AC" w:rsidRDefault="00AE34AC" w:rsidP="007C2681">
      <w:pPr>
        <w:rPr>
          <w:sz w:val="24"/>
        </w:rPr>
      </w:pPr>
    </w:p>
    <w:p w:rsidR="00225612" w:rsidRDefault="00225612" w:rsidP="00225612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</w:p>
    <w:p w:rsidR="00225612" w:rsidRDefault="00225612" w:rsidP="00225612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Темрюкского  городского поселения Темрюкского района от</w:t>
      </w:r>
      <w:r>
        <w:rPr>
          <w:szCs w:val="28"/>
        </w:rPr>
        <w:t xml:space="preserve"> </w:t>
      </w:r>
      <w:r>
        <w:rPr>
          <w:b/>
          <w:szCs w:val="28"/>
        </w:rPr>
        <w:t>7 ноября   2016 года № 1408 «</w:t>
      </w:r>
      <w:r>
        <w:rPr>
          <w:b/>
          <w:bCs/>
          <w:szCs w:val="28"/>
        </w:rPr>
        <w:t>Об утверждении муниципальной программы</w:t>
      </w:r>
      <w:r>
        <w:rPr>
          <w:b/>
          <w:szCs w:val="28"/>
        </w:rPr>
        <w:t xml:space="preserve"> </w:t>
      </w:r>
    </w:p>
    <w:p w:rsidR="00225612" w:rsidRDefault="00225612" w:rsidP="00225612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szCs w:val="28"/>
        </w:rPr>
        <w:t>Темрюкского городского поселения Темрюкского района</w:t>
      </w:r>
    </w:p>
    <w:p w:rsidR="00225612" w:rsidRDefault="00225612" w:rsidP="00225612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«Профилактика терроризма и экстремизма» </w:t>
      </w:r>
    </w:p>
    <w:p w:rsidR="00225612" w:rsidRDefault="00225612" w:rsidP="00225612">
      <w:pPr>
        <w:pStyle w:val="a3"/>
        <w:rPr>
          <w:b/>
          <w:sz w:val="24"/>
        </w:rPr>
      </w:pPr>
      <w:r>
        <w:rPr>
          <w:szCs w:val="28"/>
        </w:rPr>
        <w:tab/>
      </w:r>
    </w:p>
    <w:p w:rsidR="00225612" w:rsidRDefault="00225612" w:rsidP="00225612">
      <w:pPr>
        <w:tabs>
          <w:tab w:val="left" w:pos="0"/>
        </w:tabs>
        <w:ind w:right="4315"/>
        <w:jc w:val="both"/>
        <w:rPr>
          <w:szCs w:val="28"/>
        </w:rPr>
      </w:pPr>
    </w:p>
    <w:p w:rsidR="00225612" w:rsidRDefault="00225612" w:rsidP="00225612">
      <w:pPr>
        <w:tabs>
          <w:tab w:val="left" w:pos="0"/>
        </w:tabs>
        <w:ind w:right="4315"/>
        <w:jc w:val="both"/>
        <w:rPr>
          <w:szCs w:val="28"/>
        </w:rPr>
      </w:pPr>
    </w:p>
    <w:p w:rsidR="00225612" w:rsidRDefault="00225612" w:rsidP="00225612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В связи с уточнением целей и задач, реализуемых в рамках муниципальной программы Темрюкского городского поселения Темрюкского района </w:t>
      </w:r>
      <w:r>
        <w:rPr>
          <w:bCs/>
          <w:szCs w:val="28"/>
        </w:rPr>
        <w:t>«Профилактика терроризма и экстремизма»</w:t>
      </w:r>
      <w:r>
        <w:rPr>
          <w:szCs w:val="28"/>
        </w:rPr>
        <w:t xml:space="preserve">,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ю:</w:t>
      </w:r>
    </w:p>
    <w:p w:rsidR="00225612" w:rsidRDefault="00225612" w:rsidP="00225612">
      <w:pPr>
        <w:pStyle w:val="10"/>
        <w:keepNext/>
        <w:keepLines/>
        <w:shd w:val="clear" w:color="auto" w:fill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изменения в</w:t>
      </w:r>
      <w:r>
        <w:rPr>
          <w:bCs/>
          <w:sz w:val="28"/>
          <w:szCs w:val="28"/>
        </w:rPr>
        <w:t xml:space="preserve"> постановление </w:t>
      </w:r>
      <w:r>
        <w:rPr>
          <w:sz w:val="28"/>
          <w:szCs w:val="28"/>
        </w:rPr>
        <w:t>администрации Темрюкского  городского поселения Темрюкского района от 7 ноября 2016 года № 1408 «</w:t>
      </w:r>
      <w:r>
        <w:rPr>
          <w:bCs/>
          <w:sz w:val="28"/>
          <w:szCs w:val="28"/>
        </w:rPr>
        <w:t>Об утверждении муниципальной программы</w:t>
      </w:r>
      <w:r>
        <w:rPr>
          <w:sz w:val="28"/>
          <w:szCs w:val="28"/>
        </w:rPr>
        <w:t xml:space="preserve"> Темрюкского городского поселения Темрюкского района </w:t>
      </w:r>
      <w:r>
        <w:rPr>
          <w:bCs/>
          <w:sz w:val="28"/>
          <w:szCs w:val="28"/>
        </w:rPr>
        <w:t xml:space="preserve">«Профилактика терроризма и экстремизма», изложив </w:t>
      </w:r>
      <w:r>
        <w:rPr>
          <w:sz w:val="28"/>
          <w:szCs w:val="28"/>
        </w:rPr>
        <w:t>паспорт муниципальной программы «</w:t>
      </w:r>
      <w:r>
        <w:rPr>
          <w:bCs/>
          <w:sz w:val="28"/>
          <w:szCs w:val="28"/>
        </w:rPr>
        <w:t>Профилактика терроризма и экстремизма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 в новой редакции согласно приложению к настоящему постановлению.</w:t>
      </w:r>
      <w:proofErr w:type="gramEnd"/>
    </w:p>
    <w:p w:rsidR="00225612" w:rsidRDefault="00225612" w:rsidP="00225612">
      <w:pPr>
        <w:ind w:firstLine="567"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>Ведущему специалисту (по организационным вопросам и взаимодействию со средствами массовой информации (СМИ)) Е.С.Игнатенко  обнародовать 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225612" w:rsidRDefault="00225612" w:rsidP="00225612">
      <w:pPr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оставляю за собой.</w:t>
      </w:r>
    </w:p>
    <w:p w:rsidR="00225612" w:rsidRDefault="00225612" w:rsidP="00225612">
      <w:pPr>
        <w:ind w:firstLine="567"/>
        <w:jc w:val="both"/>
        <w:rPr>
          <w:szCs w:val="28"/>
        </w:rPr>
      </w:pPr>
      <w:r>
        <w:rPr>
          <w:szCs w:val="28"/>
        </w:rPr>
        <w:t>4. Постановление вступает в силу со дня его подписания.</w:t>
      </w:r>
    </w:p>
    <w:p w:rsidR="00225612" w:rsidRDefault="00225612" w:rsidP="00225612">
      <w:pPr>
        <w:tabs>
          <w:tab w:val="left" w:pos="0"/>
        </w:tabs>
        <w:jc w:val="both"/>
        <w:rPr>
          <w:szCs w:val="28"/>
        </w:rPr>
      </w:pPr>
    </w:p>
    <w:p w:rsidR="00225612" w:rsidRDefault="00225612" w:rsidP="00225612">
      <w:pPr>
        <w:tabs>
          <w:tab w:val="left" w:pos="0"/>
        </w:tabs>
        <w:jc w:val="both"/>
        <w:rPr>
          <w:szCs w:val="28"/>
        </w:rPr>
      </w:pPr>
    </w:p>
    <w:p w:rsidR="00225612" w:rsidRDefault="00225612" w:rsidP="00225612">
      <w:pPr>
        <w:jc w:val="both"/>
        <w:rPr>
          <w:szCs w:val="28"/>
        </w:rPr>
      </w:pPr>
    </w:p>
    <w:p w:rsidR="00225612" w:rsidRDefault="00225612" w:rsidP="0022561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480AF6" w:rsidRDefault="00225612" w:rsidP="00AD1848">
      <w:r>
        <w:rPr>
          <w:szCs w:val="28"/>
        </w:rPr>
        <w:t xml:space="preserve">Темрюкского района                                                                              </w:t>
      </w:r>
      <w:r w:rsidR="00AD1848">
        <w:rPr>
          <w:szCs w:val="28"/>
        </w:rPr>
        <w:t xml:space="preserve">  </w:t>
      </w:r>
      <w:r>
        <w:rPr>
          <w:szCs w:val="28"/>
        </w:rPr>
        <w:t xml:space="preserve"> А.Д.</w:t>
      </w:r>
      <w:r w:rsidR="00AD1848">
        <w:rPr>
          <w:szCs w:val="28"/>
        </w:rPr>
        <w:t>Войтов</w:t>
      </w:r>
      <w:r>
        <w:rPr>
          <w:szCs w:val="28"/>
        </w:rPr>
        <w:t xml:space="preserve"> </w:t>
      </w:r>
    </w:p>
    <w:sectPr w:rsidR="00480AF6" w:rsidSect="00245F23">
      <w:pgSz w:w="11909" w:h="16834"/>
      <w:pgMar w:top="284" w:right="567" w:bottom="1134" w:left="1701" w:header="720" w:footer="720" w:gutter="0"/>
      <w:pgNumType w:start="8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C2681"/>
    <w:rsid w:val="00030765"/>
    <w:rsid w:val="00146BD9"/>
    <w:rsid w:val="001E3C84"/>
    <w:rsid w:val="00225612"/>
    <w:rsid w:val="00245F23"/>
    <w:rsid w:val="00272C3F"/>
    <w:rsid w:val="0028689C"/>
    <w:rsid w:val="00480AF6"/>
    <w:rsid w:val="006D77EE"/>
    <w:rsid w:val="00740AE2"/>
    <w:rsid w:val="007C2681"/>
    <w:rsid w:val="0082261B"/>
    <w:rsid w:val="00AD099F"/>
    <w:rsid w:val="00AD1848"/>
    <w:rsid w:val="00AE34AC"/>
    <w:rsid w:val="00AE69F4"/>
    <w:rsid w:val="00BF0682"/>
    <w:rsid w:val="00D30F9D"/>
    <w:rsid w:val="00D56BE7"/>
    <w:rsid w:val="00EB2FE7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 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locked/>
    <w:rsid w:val="00225612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25612"/>
    <w:pPr>
      <w:shd w:val="clear" w:color="auto" w:fill="FFFFFF"/>
      <w:spacing w:line="317" w:lineRule="exact"/>
      <w:ind w:hanging="340"/>
      <w:outlineLvl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1</cp:lastModifiedBy>
  <cp:revision>2</cp:revision>
  <cp:lastPrinted>2010-04-26T14:27:00Z</cp:lastPrinted>
  <dcterms:created xsi:type="dcterms:W3CDTF">2017-09-28T08:41:00Z</dcterms:created>
  <dcterms:modified xsi:type="dcterms:W3CDTF">2017-09-28T08:41:00Z</dcterms:modified>
</cp:coreProperties>
</file>